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268" w:rsidRDefault="00BC28E3">
      <w:pPr>
        <w:pStyle w:val="Heading1"/>
        <w:spacing w:before="240" w:after="0" w:line="240" w:lineRule="auto"/>
        <w:jc w:val="center"/>
        <w:rPr>
          <w:color w:val="1D3047"/>
          <w:sz w:val="20"/>
          <w:szCs w:val="20"/>
        </w:rPr>
      </w:pPr>
      <w:r>
        <w:rPr>
          <w:noProof/>
          <w:color w:val="1D3047"/>
          <w:sz w:val="20"/>
          <w:szCs w:val="20"/>
          <w:lang w:val="en-US"/>
        </w:rPr>
        <w:drawing>
          <wp:inline distT="0" distB="0" distL="0" distR="0">
            <wp:extent cx="1979980" cy="1262238"/>
            <wp:effectExtent l="0" t="0" r="0" b="0"/>
            <wp:docPr id="44348422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979980" cy="1262238"/>
                    </a:xfrm>
                    <a:prstGeom prst="rect">
                      <a:avLst/>
                    </a:prstGeom>
                    <a:ln/>
                  </pic:spPr>
                </pic:pic>
              </a:graphicData>
            </a:graphic>
          </wp:inline>
        </w:drawing>
      </w:r>
    </w:p>
    <w:p w:rsidR="000E7268" w:rsidRDefault="00BC28E3">
      <w:pPr>
        <w:pStyle w:val="Heading1"/>
        <w:spacing w:before="240" w:after="0" w:line="240" w:lineRule="auto"/>
        <w:jc w:val="center"/>
        <w:rPr>
          <w:color w:val="1D3047"/>
        </w:rPr>
      </w:pPr>
      <w:r>
        <w:rPr>
          <w:color w:val="1D3047"/>
        </w:rPr>
        <w:t>Workshop Title</w:t>
      </w:r>
    </w:p>
    <w:p w:rsidR="000E7268" w:rsidRDefault="000E7268">
      <w:pPr>
        <w:pStyle w:val="Heading2"/>
        <w:spacing w:before="40" w:after="0" w:line="259" w:lineRule="auto"/>
        <w:jc w:val="both"/>
        <w:rPr>
          <w:color w:val="66C7E7"/>
          <w:sz w:val="26"/>
          <w:szCs w:val="26"/>
        </w:rPr>
      </w:pPr>
    </w:p>
    <w:p w:rsidR="000E7268" w:rsidRDefault="00BC28E3">
      <w:pPr>
        <w:pStyle w:val="Heading2"/>
        <w:spacing w:before="40" w:after="0" w:line="259" w:lineRule="auto"/>
        <w:jc w:val="both"/>
        <w:rPr>
          <w:i/>
          <w:color w:val="FFC000"/>
          <w:sz w:val="26"/>
          <w:szCs w:val="26"/>
        </w:rPr>
      </w:pPr>
      <w:r>
        <w:rPr>
          <w:i/>
          <w:color w:val="FFC000"/>
          <w:sz w:val="26"/>
          <w:szCs w:val="26"/>
        </w:rPr>
        <w:t>Format</w:t>
      </w:r>
    </w:p>
    <w:p w:rsidR="000E7268" w:rsidRDefault="00BC28E3">
      <w:pPr>
        <w:spacing w:after="160" w:line="259" w:lineRule="auto"/>
        <w:jc w:val="both"/>
      </w:pPr>
      <w:r>
        <w:t>Specify the duration (half day) and your preferred day (Oct. 14 or Oct. 15, 2024).</w:t>
      </w:r>
    </w:p>
    <w:p w:rsidR="000E7268" w:rsidRDefault="00BC28E3">
      <w:pPr>
        <w:pStyle w:val="Heading2"/>
        <w:spacing w:before="40" w:after="0" w:line="259" w:lineRule="auto"/>
        <w:jc w:val="both"/>
        <w:rPr>
          <w:i/>
          <w:color w:val="FFC000"/>
          <w:sz w:val="26"/>
          <w:szCs w:val="26"/>
        </w:rPr>
      </w:pPr>
      <w:bookmarkStart w:id="0" w:name="_heading=h.gjdgxs" w:colFirst="0" w:colLast="0"/>
      <w:bookmarkEnd w:id="0"/>
      <w:r>
        <w:rPr>
          <w:i/>
          <w:color w:val="FFC000"/>
          <w:sz w:val="26"/>
          <w:szCs w:val="26"/>
        </w:rPr>
        <w:t>Organizers</w:t>
      </w:r>
    </w:p>
    <w:p w:rsidR="000E7268" w:rsidRDefault="00BC28E3">
      <w:pPr>
        <w:spacing w:after="160" w:line="259" w:lineRule="auto"/>
        <w:jc w:val="both"/>
      </w:pPr>
      <w:r>
        <w:t xml:space="preserve">For each organizer, please provide the complete address/affiliation, URL, and emails. </w:t>
      </w:r>
      <w:r>
        <w:br/>
      </w:r>
      <w:r>
        <w:t>List conferences at which organizers have previously organized a workshop.</w:t>
      </w:r>
      <w:r>
        <w:br/>
        <w:t xml:space="preserve">Indicate the organizer(s) to which all correspondence should be addressed. </w:t>
      </w:r>
    </w:p>
    <w:p w:rsidR="000E7268" w:rsidRDefault="00BC28E3">
      <w:pPr>
        <w:pStyle w:val="Heading2"/>
        <w:spacing w:before="40" w:after="0" w:line="259" w:lineRule="auto"/>
        <w:jc w:val="both"/>
        <w:rPr>
          <w:i/>
          <w:color w:val="FFC000"/>
          <w:sz w:val="26"/>
          <w:szCs w:val="26"/>
        </w:rPr>
      </w:pPr>
      <w:bookmarkStart w:id="1" w:name="_heading=h.30j0zll" w:colFirst="0" w:colLast="0"/>
      <w:bookmarkEnd w:id="1"/>
      <w:r>
        <w:rPr>
          <w:i/>
          <w:color w:val="FFC000"/>
          <w:sz w:val="26"/>
          <w:szCs w:val="26"/>
        </w:rPr>
        <w:t>Website</w:t>
      </w:r>
    </w:p>
    <w:p w:rsidR="000E7268" w:rsidRDefault="00BC28E3">
      <w:pPr>
        <w:spacing w:after="160" w:line="259" w:lineRule="auto"/>
        <w:jc w:val="both"/>
      </w:pPr>
      <w:r>
        <w:t>Provide a URL for the workshop website.</w:t>
      </w:r>
    </w:p>
    <w:p w:rsidR="000E7268" w:rsidRDefault="00BC28E3">
      <w:pPr>
        <w:pStyle w:val="Heading2"/>
        <w:spacing w:before="40" w:after="0" w:line="259" w:lineRule="auto"/>
        <w:jc w:val="both"/>
        <w:rPr>
          <w:color w:val="FFC000"/>
          <w:sz w:val="26"/>
          <w:szCs w:val="26"/>
        </w:rPr>
      </w:pPr>
      <w:r>
        <w:rPr>
          <w:i/>
          <w:color w:val="FFC000"/>
          <w:sz w:val="26"/>
          <w:szCs w:val="26"/>
        </w:rPr>
        <w:t>Draft Abstract</w:t>
      </w:r>
      <w:r>
        <w:rPr>
          <w:color w:val="FFC000"/>
          <w:sz w:val="26"/>
          <w:szCs w:val="26"/>
        </w:rPr>
        <w:t xml:space="preserve"> </w:t>
      </w:r>
    </w:p>
    <w:p w:rsidR="000E7268" w:rsidRDefault="00BC28E3">
      <w:pPr>
        <w:spacing w:after="160" w:line="259" w:lineRule="auto"/>
        <w:jc w:val="both"/>
      </w:pPr>
      <w:r>
        <w:t>Describe the motivation and objectives of</w:t>
      </w:r>
      <w:r>
        <w:t xml:space="preserve"> the workshop in a single paragraph (</w:t>
      </w:r>
      <w:r>
        <w:rPr>
          <w:b/>
        </w:rPr>
        <w:t>250 WORDS MAXIMUM</w:t>
      </w:r>
      <w:r>
        <w:t>). A final version of this paragraph will be used by the program committee to advertise the event.</w:t>
      </w:r>
    </w:p>
    <w:p w:rsidR="000E7268" w:rsidRDefault="000E7268">
      <w:pPr>
        <w:pStyle w:val="Heading2"/>
        <w:spacing w:before="40" w:after="0" w:line="259" w:lineRule="auto"/>
        <w:jc w:val="both"/>
        <w:rPr>
          <w:i/>
          <w:color w:val="66C7E7"/>
          <w:sz w:val="26"/>
          <w:szCs w:val="26"/>
        </w:rPr>
      </w:pPr>
    </w:p>
    <w:p w:rsidR="000E7268" w:rsidRDefault="00BC28E3">
      <w:pPr>
        <w:pStyle w:val="Heading2"/>
        <w:spacing w:before="40" w:after="0" w:line="259" w:lineRule="auto"/>
        <w:jc w:val="both"/>
        <w:rPr>
          <w:i/>
          <w:color w:val="FFC000"/>
          <w:sz w:val="26"/>
          <w:szCs w:val="26"/>
        </w:rPr>
      </w:pPr>
      <w:r>
        <w:rPr>
          <w:i/>
          <w:color w:val="FFC000"/>
          <w:sz w:val="26"/>
          <w:szCs w:val="26"/>
        </w:rPr>
        <w:t>Content of the workshop</w:t>
      </w:r>
    </w:p>
    <w:p w:rsidR="000E7268" w:rsidRDefault="00BC28E3">
      <w:pPr>
        <w:numPr>
          <w:ilvl w:val="0"/>
          <w:numId w:val="1"/>
        </w:numPr>
        <w:jc w:val="both"/>
      </w:pPr>
      <w:r>
        <w:t>Describe the objectives of the workshop</w:t>
      </w:r>
    </w:p>
    <w:p w:rsidR="000E7268" w:rsidRDefault="00BC28E3">
      <w:pPr>
        <w:numPr>
          <w:ilvl w:val="0"/>
          <w:numId w:val="1"/>
        </w:numPr>
        <w:jc w:val="both"/>
      </w:pPr>
      <w:r>
        <w:t>Explain how you will ensure the highes</w:t>
      </w:r>
      <w:r>
        <w:t>t quality content for the attendees to get the most out of the event</w:t>
      </w:r>
    </w:p>
    <w:p w:rsidR="000E7268" w:rsidRDefault="00BC28E3">
      <w:pPr>
        <w:numPr>
          <w:ilvl w:val="1"/>
          <w:numId w:val="1"/>
        </w:numPr>
        <w:jc w:val="both"/>
      </w:pPr>
      <w:r>
        <w:t>How will you ensure the content reflects the state of the art on the topic?</w:t>
      </w:r>
    </w:p>
    <w:p w:rsidR="000E7268" w:rsidRDefault="00BC28E3">
      <w:pPr>
        <w:numPr>
          <w:ilvl w:val="1"/>
          <w:numId w:val="1"/>
        </w:numPr>
        <w:jc w:val="both"/>
      </w:pPr>
      <w:r>
        <w:t xml:space="preserve">How will you engage the attendees and exchange ideas? </w:t>
      </w:r>
    </w:p>
    <w:p w:rsidR="000E7268" w:rsidRDefault="00BC28E3">
      <w:pPr>
        <w:numPr>
          <w:ilvl w:val="1"/>
          <w:numId w:val="1"/>
        </w:numPr>
        <w:jc w:val="both"/>
      </w:pPr>
      <w:r>
        <w:t>How will the proposed event expand the diversity of cont</w:t>
      </w:r>
      <w:r>
        <w:t>ent at IROS 2023?</w:t>
      </w:r>
    </w:p>
    <w:p w:rsidR="000E7268" w:rsidRDefault="000E7268">
      <w:pPr>
        <w:pStyle w:val="Heading2"/>
        <w:spacing w:before="40" w:after="0" w:line="259" w:lineRule="auto"/>
        <w:jc w:val="both"/>
        <w:rPr>
          <w:color w:val="66C7E7"/>
          <w:sz w:val="26"/>
          <w:szCs w:val="26"/>
        </w:rPr>
      </w:pPr>
    </w:p>
    <w:p w:rsidR="000E7268" w:rsidRDefault="00BC28E3">
      <w:pPr>
        <w:pStyle w:val="Heading2"/>
        <w:spacing w:before="40" w:after="0" w:line="259" w:lineRule="auto"/>
        <w:jc w:val="both"/>
        <w:rPr>
          <w:i/>
          <w:color w:val="FFC000"/>
          <w:sz w:val="26"/>
          <w:szCs w:val="26"/>
        </w:rPr>
      </w:pPr>
      <w:r>
        <w:rPr>
          <w:i/>
          <w:color w:val="FFC000"/>
          <w:sz w:val="26"/>
          <w:szCs w:val="26"/>
        </w:rPr>
        <w:t xml:space="preserve">Estimated </w:t>
      </w:r>
      <w:proofErr w:type="gramStart"/>
      <w:r>
        <w:rPr>
          <w:i/>
          <w:color w:val="FFC000"/>
          <w:sz w:val="26"/>
          <w:szCs w:val="26"/>
        </w:rPr>
        <w:t>attendance  (</w:t>
      </w:r>
      <w:proofErr w:type="gramEnd"/>
      <w:r>
        <w:rPr>
          <w:i/>
          <w:color w:val="FFC000"/>
          <w:sz w:val="26"/>
          <w:szCs w:val="26"/>
        </w:rPr>
        <w:t>max 300 words)</w:t>
      </w:r>
    </w:p>
    <w:p w:rsidR="000E7268" w:rsidRDefault="00BC28E3">
      <w:pPr>
        <w:spacing w:after="160" w:line="259" w:lineRule="auto"/>
        <w:jc w:val="both"/>
      </w:pPr>
      <w:r>
        <w:t>Describe the targeted audience and explain why your workshop should be of interest. Specifically, please detail which RAS Technical Committees (TCs) and other communities will be targeted.</w:t>
      </w:r>
    </w:p>
    <w:p w:rsidR="000E7268" w:rsidRDefault="00BC28E3">
      <w:pPr>
        <w:spacing w:after="160" w:line="259" w:lineRule="auto"/>
        <w:jc w:val="both"/>
        <w:rPr>
          <w:color w:val="66C7E7"/>
          <w:sz w:val="26"/>
          <w:szCs w:val="26"/>
        </w:rPr>
      </w:pPr>
      <w:r>
        <w:t>Provide an</w:t>
      </w:r>
      <w:r>
        <w:t xml:space="preserve"> estimation of the expected attendance to your workshop. This estimation should (also) be based on the attendance of similar past events (if any).</w:t>
      </w:r>
    </w:p>
    <w:p w:rsidR="000E7268" w:rsidRDefault="000E7268">
      <w:pPr>
        <w:spacing w:after="160" w:line="259" w:lineRule="auto"/>
        <w:jc w:val="both"/>
        <w:rPr>
          <w:color w:val="66C7E7"/>
          <w:sz w:val="26"/>
          <w:szCs w:val="26"/>
        </w:rPr>
      </w:pPr>
    </w:p>
    <w:p w:rsidR="000E7268" w:rsidRDefault="00BC28E3">
      <w:pPr>
        <w:pStyle w:val="Heading2"/>
        <w:spacing w:before="40" w:after="0" w:line="259" w:lineRule="auto"/>
        <w:jc w:val="both"/>
        <w:rPr>
          <w:i/>
          <w:color w:val="FFC000"/>
          <w:sz w:val="26"/>
          <w:szCs w:val="26"/>
        </w:rPr>
      </w:pPr>
      <w:r>
        <w:rPr>
          <w:i/>
          <w:color w:val="FFC000"/>
          <w:sz w:val="26"/>
          <w:szCs w:val="26"/>
        </w:rPr>
        <w:lastRenderedPageBreak/>
        <w:t>Invited Speakers</w:t>
      </w:r>
    </w:p>
    <w:p w:rsidR="000E7268" w:rsidRDefault="00BC28E3">
      <w:pPr>
        <w:spacing w:after="160" w:line="259" w:lineRule="auto"/>
        <w:jc w:val="both"/>
      </w:pPr>
      <w:r>
        <w:t>Provide a list of invited speakers with their names, academic affiliations, and TC affiliations (as applicable). Indicate whether each speaker has confirmed their participation, and provide a preliminary title in that case. Invited speakers should be confi</w:t>
      </w:r>
      <w:r>
        <w:t>rmed for in-person attendance.</w:t>
      </w:r>
    </w:p>
    <w:p w:rsidR="000E7268" w:rsidRDefault="00BC28E3">
      <w:pPr>
        <w:spacing w:after="160" w:line="259" w:lineRule="auto"/>
        <w:jc w:val="both"/>
      </w:pPr>
      <w:r>
        <w:br/>
      </w:r>
      <w:r>
        <w:t xml:space="preserve">We encourage you to provide a diverse list of speakers with respect to seniority, gender, nationality, and background (e.g., academia, industry, government, </w:t>
      </w:r>
      <w:proofErr w:type="spellStart"/>
      <w:r>
        <w:t>etc</w:t>
      </w:r>
      <w:proofErr w:type="spellEnd"/>
      <w:r>
        <w:t>). Please indicate how your invited speakers fit one or more of these criteria.</w:t>
      </w:r>
    </w:p>
    <w:p w:rsidR="000E7268" w:rsidRDefault="00BC28E3">
      <w:pPr>
        <w:spacing w:after="160" w:line="259" w:lineRule="auto"/>
        <w:jc w:val="both"/>
      </w:pPr>
      <w:r>
        <w:br/>
      </w:r>
      <w:r>
        <w:rPr>
          <w:i/>
          <w:color w:val="FFC000"/>
          <w:sz w:val="26"/>
          <w:szCs w:val="26"/>
        </w:rPr>
        <w:t xml:space="preserve">Other </w:t>
      </w:r>
      <w:r>
        <w:rPr>
          <w:i/>
          <w:color w:val="66C7E7"/>
          <w:sz w:val="26"/>
          <w:szCs w:val="26"/>
        </w:rPr>
        <w:t>workshops</w:t>
      </w:r>
      <w:r>
        <w:rPr>
          <w:i/>
          <w:color w:val="66C7E7"/>
          <w:sz w:val="26"/>
          <w:szCs w:val="26"/>
        </w:rPr>
        <w:br/>
      </w:r>
      <w:proofErr w:type="gramStart"/>
      <w:r>
        <w:t>If</w:t>
      </w:r>
      <w:proofErr w:type="gramEnd"/>
      <w:r>
        <w:t xml:space="preserve"> the organizing team or invited speakers are involved in other workshops or tutorials, list those here.</w:t>
      </w:r>
    </w:p>
    <w:p w:rsidR="000E7268" w:rsidRDefault="000E7268">
      <w:pPr>
        <w:pStyle w:val="Heading2"/>
        <w:spacing w:before="40" w:after="0" w:line="259" w:lineRule="auto"/>
        <w:jc w:val="both"/>
        <w:rPr>
          <w:color w:val="66C7E7"/>
          <w:sz w:val="26"/>
          <w:szCs w:val="26"/>
        </w:rPr>
      </w:pPr>
    </w:p>
    <w:p w:rsidR="000E7268" w:rsidRDefault="00BC28E3">
      <w:pPr>
        <w:pStyle w:val="Heading2"/>
        <w:spacing w:before="40" w:after="0" w:line="259" w:lineRule="auto"/>
        <w:jc w:val="both"/>
        <w:rPr>
          <w:i/>
          <w:color w:val="FFC000"/>
          <w:sz w:val="26"/>
          <w:szCs w:val="26"/>
        </w:rPr>
      </w:pPr>
      <w:r>
        <w:rPr>
          <w:i/>
          <w:color w:val="FFC000"/>
          <w:sz w:val="26"/>
          <w:szCs w:val="26"/>
        </w:rPr>
        <w:t>Structure of the event</w:t>
      </w:r>
    </w:p>
    <w:p w:rsidR="000E7268" w:rsidRDefault="00BC28E3">
      <w:pPr>
        <w:pStyle w:val="Heading2"/>
        <w:spacing w:before="40" w:after="0" w:line="259" w:lineRule="auto"/>
        <w:jc w:val="both"/>
      </w:pPr>
      <w:r>
        <w:rPr>
          <w:sz w:val="22"/>
          <w:szCs w:val="22"/>
        </w:rPr>
        <w:t>Describe how you will structure the workshop to encourage open-ended discussion for in-person participation. Explain the step</w:t>
      </w:r>
      <w:r>
        <w:rPr>
          <w:sz w:val="22"/>
          <w:szCs w:val="22"/>
        </w:rPr>
        <w:t xml:space="preserve">s you will take to encourage interaction among participants and, in particular, to promote active discussion between established experts and early-career researchers. </w:t>
      </w:r>
    </w:p>
    <w:p w:rsidR="000E7268" w:rsidRDefault="000E7268">
      <w:pPr>
        <w:jc w:val="both"/>
      </w:pPr>
    </w:p>
    <w:p w:rsidR="000E7268" w:rsidRDefault="00BC28E3">
      <w:pPr>
        <w:pStyle w:val="Heading2"/>
        <w:spacing w:before="40" w:after="0" w:line="259" w:lineRule="auto"/>
        <w:jc w:val="both"/>
        <w:rPr>
          <w:i/>
          <w:color w:val="FFC000"/>
          <w:sz w:val="26"/>
          <w:szCs w:val="26"/>
        </w:rPr>
      </w:pPr>
      <w:r>
        <w:rPr>
          <w:i/>
          <w:color w:val="FFC000"/>
          <w:sz w:val="26"/>
          <w:szCs w:val="26"/>
        </w:rPr>
        <w:t>Program</w:t>
      </w:r>
    </w:p>
    <w:p w:rsidR="000E7268" w:rsidRDefault="00BC28E3">
      <w:pPr>
        <w:spacing w:after="160" w:line="259" w:lineRule="auto"/>
        <w:jc w:val="both"/>
      </w:pPr>
      <w:r>
        <w:t>Provide a (tentative) program for the workshop.</w:t>
      </w:r>
    </w:p>
    <w:p w:rsidR="000E7268" w:rsidRDefault="00BC28E3">
      <w:pPr>
        <w:spacing w:after="160" w:line="259" w:lineRule="auto"/>
        <w:jc w:val="both"/>
      </w:pPr>
      <w:r>
        <w:t>Each Workshop is a half-day long:</w:t>
      </w:r>
      <w:r>
        <w:t xml:space="preserve"> 4 hours with half an hour break. </w:t>
      </w:r>
    </w:p>
    <w:p w:rsidR="000E7268" w:rsidRDefault="00BC28E3">
      <w:pPr>
        <w:spacing w:after="160" w:line="259" w:lineRule="auto"/>
        <w:jc w:val="both"/>
      </w:pPr>
      <w:r>
        <w:t xml:space="preserve">An example of a Morning session is shown below: </w:t>
      </w:r>
    </w:p>
    <w:tbl>
      <w:tblPr>
        <w:tblStyle w:val="a0"/>
        <w:tblW w:w="900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860"/>
        <w:gridCol w:w="1785"/>
        <w:gridCol w:w="5355"/>
      </w:tblGrid>
      <w:tr w:rsidR="000E7268">
        <w:trPr>
          <w:trHeight w:val="454"/>
          <w:jc w:val="center"/>
        </w:trPr>
        <w:tc>
          <w:tcPr>
            <w:tcW w:w="1860" w:type="dxa"/>
            <w:tcBorders>
              <w:top w:val="nil"/>
              <w:left w:val="nil"/>
              <w:bottom w:val="nil"/>
              <w:right w:val="nil"/>
            </w:tcBorders>
            <w:shd w:val="clear" w:color="auto" w:fill="F2F2F2"/>
            <w:vAlign w:val="center"/>
          </w:tcPr>
          <w:p w:rsidR="000E7268" w:rsidRDefault="00BC28E3">
            <w:pPr>
              <w:spacing w:line="240" w:lineRule="auto"/>
              <w:jc w:val="both"/>
              <w:rPr>
                <w:b/>
              </w:rPr>
            </w:pPr>
            <w:r>
              <w:rPr>
                <w:b/>
              </w:rPr>
              <w:t>Time</w:t>
            </w:r>
          </w:p>
        </w:tc>
        <w:tc>
          <w:tcPr>
            <w:tcW w:w="1785" w:type="dxa"/>
            <w:tcBorders>
              <w:top w:val="nil"/>
              <w:left w:val="nil"/>
              <w:bottom w:val="nil"/>
              <w:right w:val="nil"/>
            </w:tcBorders>
            <w:shd w:val="clear" w:color="auto" w:fill="F2F2F2"/>
            <w:vAlign w:val="center"/>
          </w:tcPr>
          <w:p w:rsidR="000E7268" w:rsidRDefault="00BC28E3">
            <w:pPr>
              <w:spacing w:line="240" w:lineRule="auto"/>
              <w:jc w:val="both"/>
              <w:rPr>
                <w:b/>
              </w:rPr>
            </w:pPr>
            <w:r>
              <w:rPr>
                <w:b/>
              </w:rPr>
              <w:t>Talk</w:t>
            </w:r>
          </w:p>
        </w:tc>
        <w:tc>
          <w:tcPr>
            <w:tcW w:w="5355" w:type="dxa"/>
            <w:tcBorders>
              <w:top w:val="nil"/>
              <w:left w:val="nil"/>
              <w:bottom w:val="nil"/>
              <w:right w:val="nil"/>
            </w:tcBorders>
            <w:shd w:val="clear" w:color="auto" w:fill="F2F2F2"/>
            <w:vAlign w:val="center"/>
          </w:tcPr>
          <w:p w:rsidR="000E7268" w:rsidRDefault="00BC28E3">
            <w:pPr>
              <w:spacing w:line="240" w:lineRule="auto"/>
              <w:jc w:val="both"/>
              <w:rPr>
                <w:b/>
              </w:rPr>
            </w:pPr>
            <w:r>
              <w:rPr>
                <w:b/>
              </w:rPr>
              <w:t>Comments</w:t>
            </w:r>
          </w:p>
        </w:tc>
      </w:tr>
      <w:tr w:rsidR="000E7268">
        <w:trPr>
          <w:trHeight w:val="454"/>
          <w:jc w:val="center"/>
        </w:trPr>
        <w:tc>
          <w:tcPr>
            <w:tcW w:w="1860" w:type="dxa"/>
            <w:tcBorders>
              <w:top w:val="nil"/>
              <w:left w:val="nil"/>
              <w:bottom w:val="nil"/>
              <w:right w:val="nil"/>
            </w:tcBorders>
            <w:vAlign w:val="center"/>
          </w:tcPr>
          <w:p w:rsidR="000E7268" w:rsidRDefault="00BC28E3">
            <w:pPr>
              <w:spacing w:line="240" w:lineRule="auto"/>
              <w:jc w:val="both"/>
            </w:pPr>
            <w:r>
              <w:t>8:30 - …</w:t>
            </w:r>
          </w:p>
        </w:tc>
        <w:tc>
          <w:tcPr>
            <w:tcW w:w="1785" w:type="dxa"/>
            <w:tcBorders>
              <w:top w:val="nil"/>
              <w:left w:val="nil"/>
              <w:bottom w:val="nil"/>
              <w:right w:val="nil"/>
            </w:tcBorders>
            <w:vAlign w:val="center"/>
          </w:tcPr>
          <w:p w:rsidR="000E7268" w:rsidRDefault="00BC28E3">
            <w:pPr>
              <w:spacing w:line="240" w:lineRule="auto"/>
              <w:jc w:val="both"/>
            </w:pPr>
            <w:r>
              <w:t>Speaker name: Title of Talk 1</w:t>
            </w:r>
          </w:p>
          <w:p w:rsidR="000E7268" w:rsidRDefault="000E7268">
            <w:pPr>
              <w:spacing w:line="240" w:lineRule="auto"/>
              <w:jc w:val="both"/>
            </w:pPr>
          </w:p>
          <w:p w:rsidR="000E7268" w:rsidRDefault="00BC28E3">
            <w:pPr>
              <w:spacing w:line="240" w:lineRule="auto"/>
              <w:jc w:val="both"/>
            </w:pPr>
            <w:r>
              <w:t>Speaker name: Title of Talk 2</w:t>
            </w:r>
          </w:p>
        </w:tc>
        <w:tc>
          <w:tcPr>
            <w:tcW w:w="5355" w:type="dxa"/>
            <w:tcBorders>
              <w:top w:val="nil"/>
              <w:left w:val="nil"/>
              <w:bottom w:val="nil"/>
              <w:right w:val="nil"/>
            </w:tcBorders>
            <w:vAlign w:val="center"/>
          </w:tcPr>
          <w:p w:rsidR="000E7268" w:rsidRDefault="00BC28E3">
            <w:pPr>
              <w:spacing w:line="240" w:lineRule="auto"/>
              <w:jc w:val="both"/>
            </w:pPr>
            <w:r>
              <w:t>Sessions should not start before 8:30AM</w:t>
            </w:r>
          </w:p>
        </w:tc>
      </w:tr>
      <w:tr w:rsidR="000E7268">
        <w:trPr>
          <w:trHeight w:val="454"/>
          <w:jc w:val="center"/>
        </w:trPr>
        <w:tc>
          <w:tcPr>
            <w:tcW w:w="1860" w:type="dxa"/>
            <w:tcBorders>
              <w:top w:val="nil"/>
              <w:left w:val="nil"/>
              <w:bottom w:val="nil"/>
              <w:right w:val="nil"/>
            </w:tcBorders>
            <w:vAlign w:val="center"/>
          </w:tcPr>
          <w:p w:rsidR="000E7268" w:rsidRDefault="00BC28E3">
            <w:pPr>
              <w:spacing w:line="240" w:lineRule="auto"/>
              <w:jc w:val="both"/>
            </w:pPr>
            <w:r>
              <w:t>10:00 – 11:00</w:t>
            </w:r>
          </w:p>
        </w:tc>
        <w:tc>
          <w:tcPr>
            <w:tcW w:w="1785" w:type="dxa"/>
            <w:tcBorders>
              <w:top w:val="nil"/>
              <w:left w:val="nil"/>
              <w:bottom w:val="nil"/>
              <w:right w:val="nil"/>
            </w:tcBorders>
            <w:vAlign w:val="center"/>
          </w:tcPr>
          <w:p w:rsidR="000E7268" w:rsidRDefault="00BC28E3">
            <w:pPr>
              <w:spacing w:line="240" w:lineRule="auto"/>
              <w:jc w:val="both"/>
            </w:pPr>
            <w:r>
              <w:t>Coffee break</w:t>
            </w:r>
          </w:p>
        </w:tc>
        <w:tc>
          <w:tcPr>
            <w:tcW w:w="5355" w:type="dxa"/>
            <w:tcBorders>
              <w:top w:val="nil"/>
              <w:left w:val="nil"/>
              <w:bottom w:val="nil"/>
              <w:right w:val="nil"/>
            </w:tcBorders>
            <w:vAlign w:val="center"/>
          </w:tcPr>
          <w:p w:rsidR="000E7268" w:rsidRDefault="00BC28E3">
            <w:pPr>
              <w:spacing w:line="240" w:lineRule="auto"/>
              <w:jc w:val="both"/>
            </w:pPr>
            <w:r>
              <w:t>Morning coffee will be provided from 10AM-11AM, please plan your break within this window.</w:t>
            </w:r>
          </w:p>
        </w:tc>
      </w:tr>
      <w:tr w:rsidR="000E7268">
        <w:trPr>
          <w:trHeight w:val="454"/>
          <w:jc w:val="center"/>
        </w:trPr>
        <w:tc>
          <w:tcPr>
            <w:tcW w:w="1860" w:type="dxa"/>
            <w:tcBorders>
              <w:top w:val="nil"/>
              <w:left w:val="nil"/>
              <w:bottom w:val="nil"/>
              <w:right w:val="nil"/>
            </w:tcBorders>
            <w:vAlign w:val="center"/>
          </w:tcPr>
          <w:p w:rsidR="000E7268" w:rsidRDefault="00BC28E3">
            <w:pPr>
              <w:spacing w:line="240" w:lineRule="auto"/>
              <w:jc w:val="both"/>
            </w:pPr>
            <w:r>
              <w:t>11:00 – …</w:t>
            </w:r>
          </w:p>
        </w:tc>
        <w:tc>
          <w:tcPr>
            <w:tcW w:w="1785" w:type="dxa"/>
            <w:tcBorders>
              <w:top w:val="nil"/>
              <w:left w:val="nil"/>
              <w:bottom w:val="nil"/>
              <w:right w:val="nil"/>
            </w:tcBorders>
            <w:vAlign w:val="center"/>
          </w:tcPr>
          <w:p w:rsidR="000E7268" w:rsidRDefault="00BC28E3">
            <w:pPr>
              <w:spacing w:line="240" w:lineRule="auto"/>
              <w:jc w:val="both"/>
            </w:pPr>
            <w:r>
              <w:t>Speaker name: Title of Talk 3</w:t>
            </w:r>
          </w:p>
          <w:p w:rsidR="000E7268" w:rsidRDefault="000E7268">
            <w:pPr>
              <w:spacing w:line="240" w:lineRule="auto"/>
              <w:jc w:val="both"/>
            </w:pPr>
          </w:p>
          <w:p w:rsidR="000E7268" w:rsidRDefault="00BC28E3">
            <w:pPr>
              <w:spacing w:line="240" w:lineRule="auto"/>
              <w:jc w:val="both"/>
            </w:pPr>
            <w:r>
              <w:t>Speaker name: Title of Talk 4</w:t>
            </w:r>
          </w:p>
        </w:tc>
        <w:tc>
          <w:tcPr>
            <w:tcW w:w="5355" w:type="dxa"/>
            <w:tcBorders>
              <w:top w:val="nil"/>
              <w:left w:val="nil"/>
              <w:bottom w:val="nil"/>
              <w:right w:val="nil"/>
            </w:tcBorders>
            <w:vAlign w:val="center"/>
          </w:tcPr>
          <w:p w:rsidR="000E7268" w:rsidRDefault="000E7268">
            <w:pPr>
              <w:spacing w:line="240" w:lineRule="auto"/>
              <w:jc w:val="both"/>
            </w:pPr>
          </w:p>
        </w:tc>
      </w:tr>
      <w:tr w:rsidR="000E7268">
        <w:trPr>
          <w:trHeight w:val="454"/>
          <w:jc w:val="center"/>
        </w:trPr>
        <w:tc>
          <w:tcPr>
            <w:tcW w:w="1860" w:type="dxa"/>
            <w:tcBorders>
              <w:top w:val="nil"/>
              <w:left w:val="nil"/>
              <w:bottom w:val="nil"/>
              <w:right w:val="nil"/>
            </w:tcBorders>
            <w:vAlign w:val="center"/>
          </w:tcPr>
          <w:p w:rsidR="000E7268" w:rsidRDefault="00BC28E3">
            <w:pPr>
              <w:spacing w:line="240" w:lineRule="auto"/>
              <w:jc w:val="both"/>
            </w:pPr>
            <w:r>
              <w:t>12:30</w:t>
            </w:r>
          </w:p>
        </w:tc>
        <w:tc>
          <w:tcPr>
            <w:tcW w:w="1785" w:type="dxa"/>
            <w:tcBorders>
              <w:top w:val="nil"/>
              <w:left w:val="nil"/>
              <w:bottom w:val="nil"/>
              <w:right w:val="nil"/>
            </w:tcBorders>
            <w:vAlign w:val="center"/>
          </w:tcPr>
          <w:p w:rsidR="000E7268" w:rsidRDefault="00BC28E3">
            <w:pPr>
              <w:spacing w:line="240" w:lineRule="auto"/>
              <w:jc w:val="both"/>
            </w:pPr>
            <w:r>
              <w:t>Lunch</w:t>
            </w:r>
          </w:p>
        </w:tc>
        <w:tc>
          <w:tcPr>
            <w:tcW w:w="5355" w:type="dxa"/>
            <w:tcBorders>
              <w:top w:val="nil"/>
              <w:left w:val="nil"/>
              <w:bottom w:val="nil"/>
              <w:right w:val="nil"/>
            </w:tcBorders>
            <w:vAlign w:val="center"/>
          </w:tcPr>
          <w:p w:rsidR="000E7268" w:rsidRDefault="00BC28E3">
            <w:pPr>
              <w:spacing w:line="240" w:lineRule="auto"/>
              <w:jc w:val="both"/>
            </w:pPr>
            <w:r>
              <w:t>(Suggested Lunch time)</w:t>
            </w:r>
          </w:p>
        </w:tc>
      </w:tr>
    </w:tbl>
    <w:p w:rsidR="000E7268" w:rsidRDefault="000E7268">
      <w:pPr>
        <w:spacing w:after="160" w:line="259" w:lineRule="auto"/>
        <w:jc w:val="both"/>
      </w:pPr>
    </w:p>
    <w:p w:rsidR="000E7268" w:rsidRDefault="000E7268">
      <w:pPr>
        <w:pStyle w:val="Heading2"/>
        <w:spacing w:before="40" w:after="0" w:line="259" w:lineRule="auto"/>
        <w:jc w:val="both"/>
        <w:rPr>
          <w:color w:val="66C7E7"/>
          <w:sz w:val="26"/>
          <w:szCs w:val="26"/>
        </w:rPr>
      </w:pPr>
      <w:bookmarkStart w:id="2" w:name="_heading=h.1fob9te" w:colFirst="0" w:colLast="0"/>
      <w:bookmarkEnd w:id="2"/>
    </w:p>
    <w:p w:rsidR="000E7268" w:rsidRDefault="00BC28E3">
      <w:pPr>
        <w:pStyle w:val="Heading2"/>
        <w:spacing w:before="40" w:after="0" w:line="259" w:lineRule="auto"/>
        <w:jc w:val="both"/>
        <w:rPr>
          <w:i/>
          <w:color w:val="FFC000"/>
          <w:sz w:val="26"/>
          <w:szCs w:val="26"/>
        </w:rPr>
      </w:pPr>
      <w:bookmarkStart w:id="3" w:name="_heading=h.3znysh7" w:colFirst="0" w:colLast="0"/>
      <w:bookmarkEnd w:id="3"/>
      <w:r>
        <w:rPr>
          <w:i/>
          <w:color w:val="FFC000"/>
          <w:sz w:val="26"/>
          <w:szCs w:val="26"/>
        </w:rPr>
        <w:t>Equipment</w:t>
      </w:r>
    </w:p>
    <w:p w:rsidR="000E7268" w:rsidRDefault="00BC28E3">
      <w:pPr>
        <w:spacing w:after="160" w:line="259" w:lineRule="auto"/>
        <w:ind w:right="809"/>
        <w:jc w:val="both"/>
      </w:pPr>
      <w:r>
        <w:t>Describe any additional requests you may have regarding particular equipment (or other items) to be present in the room. For instance: seating arrangements, power requirements, demo space, additional microphones, extra projectors/monitors, etc. Please also</w:t>
      </w:r>
      <w:r>
        <w:t xml:space="preserve"> indicate the number of posters that you are expecting for your event.</w:t>
      </w:r>
    </w:p>
    <w:p w:rsidR="000E7268" w:rsidRDefault="000E7268">
      <w:pPr>
        <w:spacing w:after="160" w:line="259" w:lineRule="auto"/>
        <w:ind w:right="809"/>
        <w:jc w:val="both"/>
      </w:pPr>
    </w:p>
    <w:p w:rsidR="000E7268" w:rsidRDefault="00BC28E3">
      <w:pPr>
        <w:spacing w:after="160" w:line="259" w:lineRule="auto"/>
        <w:ind w:right="809"/>
        <w:jc w:val="both"/>
        <w:rPr>
          <w:b/>
        </w:rPr>
      </w:pPr>
      <w:r>
        <w:rPr>
          <w:b/>
        </w:rPr>
        <w:t>Note that one projector and a screen will be provided by default.</w:t>
      </w:r>
    </w:p>
    <w:p w:rsidR="000E7268" w:rsidRDefault="000E7268">
      <w:pPr>
        <w:pStyle w:val="Heading2"/>
        <w:spacing w:before="40" w:after="0" w:line="259" w:lineRule="auto"/>
        <w:jc w:val="both"/>
        <w:rPr>
          <w:b/>
          <w:color w:val="66C7E7"/>
          <w:sz w:val="26"/>
          <w:szCs w:val="26"/>
        </w:rPr>
      </w:pPr>
      <w:bookmarkStart w:id="4" w:name="_heading=h.2et92p0" w:colFirst="0" w:colLast="0"/>
      <w:bookmarkEnd w:id="4"/>
    </w:p>
    <w:p w:rsidR="000E7268" w:rsidRDefault="000E7268">
      <w:pPr>
        <w:jc w:val="both"/>
      </w:pPr>
    </w:p>
    <w:p w:rsidR="000E7268" w:rsidRDefault="00BC28E3">
      <w:pPr>
        <w:pStyle w:val="Heading2"/>
        <w:spacing w:before="40" w:after="0" w:line="259" w:lineRule="auto"/>
        <w:jc w:val="both"/>
        <w:rPr>
          <w:i/>
          <w:color w:val="FFC000"/>
          <w:sz w:val="26"/>
          <w:szCs w:val="26"/>
        </w:rPr>
      </w:pPr>
      <w:bookmarkStart w:id="5" w:name="_heading=h.tyjcwt" w:colFirst="0" w:colLast="0"/>
      <w:bookmarkEnd w:id="5"/>
      <w:r>
        <w:rPr>
          <w:i/>
          <w:color w:val="FFC000"/>
          <w:sz w:val="26"/>
          <w:szCs w:val="26"/>
        </w:rPr>
        <w:t>Plan to solicit participation</w:t>
      </w:r>
    </w:p>
    <w:p w:rsidR="000E7268" w:rsidRDefault="00BC28E3">
      <w:pPr>
        <w:pStyle w:val="Heading2"/>
        <w:spacing w:before="40" w:after="0" w:line="259" w:lineRule="auto"/>
        <w:jc w:val="both"/>
      </w:pPr>
      <w:bookmarkStart w:id="6" w:name="_heading=h.3dy6vkm" w:colFirst="0" w:colLast="0"/>
      <w:bookmarkEnd w:id="6"/>
      <w:r>
        <w:rPr>
          <w:sz w:val="22"/>
          <w:szCs w:val="22"/>
        </w:rPr>
        <w:t xml:space="preserve">Describe the mechanisms that you will use to garner broad interest in the workshop, including calls for abstract submissions (with proposed deadlines), advertisement via mailing lists, social media, advertisement through technical committees, </w:t>
      </w:r>
      <w:proofErr w:type="spellStart"/>
      <w:r>
        <w:rPr>
          <w:sz w:val="22"/>
          <w:szCs w:val="22"/>
        </w:rPr>
        <w:t>etc</w:t>
      </w:r>
      <w:proofErr w:type="spellEnd"/>
      <w:r>
        <w:rPr>
          <w:sz w:val="22"/>
          <w:szCs w:val="22"/>
        </w:rPr>
        <w:t>, or award</w:t>
      </w:r>
      <w:r>
        <w:rPr>
          <w:sz w:val="22"/>
          <w:szCs w:val="22"/>
        </w:rPr>
        <w:t>s to be given.  Explain your strategy to attract a diverse audience to your event and to bring perspectives from people of different genders, career stages, geographic backgrounds, etc.</w:t>
      </w:r>
    </w:p>
    <w:p w:rsidR="000E7268" w:rsidRDefault="000E7268">
      <w:pPr>
        <w:spacing w:after="160" w:line="259" w:lineRule="auto"/>
        <w:jc w:val="both"/>
      </w:pPr>
    </w:p>
    <w:p w:rsidR="000E7268" w:rsidRDefault="00BC28E3">
      <w:pPr>
        <w:pStyle w:val="Heading2"/>
        <w:spacing w:before="40" w:after="0" w:line="259" w:lineRule="auto"/>
        <w:jc w:val="both"/>
        <w:rPr>
          <w:i/>
          <w:color w:val="FFC000"/>
          <w:sz w:val="26"/>
          <w:szCs w:val="26"/>
        </w:rPr>
      </w:pPr>
      <w:bookmarkStart w:id="7" w:name="_heading=h.1t3h5sf" w:colFirst="0" w:colLast="0"/>
      <w:bookmarkEnd w:id="7"/>
      <w:r>
        <w:rPr>
          <w:i/>
          <w:color w:val="FFC000"/>
          <w:sz w:val="26"/>
          <w:szCs w:val="26"/>
        </w:rPr>
        <w:t>Dissemination</w:t>
      </w:r>
    </w:p>
    <w:p w:rsidR="000E7268" w:rsidRDefault="00BC28E3">
      <w:pPr>
        <w:spacing w:after="160" w:line="259" w:lineRule="auto"/>
        <w:jc w:val="both"/>
      </w:pPr>
      <w:r>
        <w:t>Describe any steps that will be taken to disseminate th</w:t>
      </w:r>
      <w:r>
        <w:t>e materials at the workshop. (e.g., dissemination of poster abstracts, special issues, etc.). For your planning purposes, logistical support will not be provided for video recordings of workshops.</w:t>
      </w:r>
    </w:p>
    <w:p w:rsidR="000E7268" w:rsidRDefault="000E7268">
      <w:pPr>
        <w:pStyle w:val="Heading2"/>
        <w:spacing w:before="40" w:after="0" w:line="259" w:lineRule="auto"/>
        <w:jc w:val="both"/>
        <w:rPr>
          <w:i/>
          <w:color w:val="66C7E7"/>
          <w:sz w:val="26"/>
          <w:szCs w:val="26"/>
        </w:rPr>
      </w:pPr>
      <w:bookmarkStart w:id="8" w:name="_heading=h.4d34og8" w:colFirst="0" w:colLast="0"/>
      <w:bookmarkEnd w:id="8"/>
    </w:p>
    <w:p w:rsidR="000E7268" w:rsidRDefault="00BC28E3">
      <w:pPr>
        <w:pStyle w:val="Heading2"/>
        <w:spacing w:before="40" w:after="0" w:line="259" w:lineRule="auto"/>
        <w:jc w:val="both"/>
        <w:rPr>
          <w:i/>
          <w:color w:val="FFC000"/>
          <w:sz w:val="26"/>
          <w:szCs w:val="26"/>
        </w:rPr>
      </w:pPr>
      <w:bookmarkStart w:id="9" w:name="_heading=h.2s8eyo1" w:colFirst="0" w:colLast="0"/>
      <w:bookmarkEnd w:id="9"/>
      <w:r>
        <w:rPr>
          <w:i/>
          <w:color w:val="FFC000"/>
          <w:sz w:val="26"/>
          <w:szCs w:val="26"/>
        </w:rPr>
        <w:t>Endorsement</w:t>
      </w:r>
    </w:p>
    <w:p w:rsidR="000E7268" w:rsidRDefault="00BC28E3">
      <w:pPr>
        <w:jc w:val="both"/>
      </w:pPr>
      <w:r>
        <w:t>List any materials (e.g., emails or letters, a</w:t>
      </w:r>
      <w:r>
        <w:t xml:space="preserve">ttached as a separate PDF on </w:t>
      </w:r>
      <w:proofErr w:type="spellStart"/>
      <w:r>
        <w:t>PaperPlaza</w:t>
      </w:r>
      <w:proofErr w:type="spellEnd"/>
      <w:r>
        <w:t>, not included in the page limit) to document outside financial support pledged for your workshop. You can submit a letter of support from Technical Committees (TCs). The support letters should focus on describing the</w:t>
      </w:r>
      <w:r>
        <w:t xml:space="preserve"> mechanisms that will ensure in-depth collaboration with the workshop. </w:t>
      </w:r>
    </w:p>
    <w:p w:rsidR="000E7268" w:rsidRDefault="000E7268">
      <w:pPr>
        <w:jc w:val="both"/>
      </w:pPr>
    </w:p>
    <w:p w:rsidR="000E7268" w:rsidRDefault="000E7268">
      <w:pPr>
        <w:jc w:val="both"/>
      </w:pPr>
      <w:bookmarkStart w:id="10" w:name="_GoBack"/>
      <w:bookmarkEnd w:id="10"/>
    </w:p>
    <w:p w:rsidR="000E7268" w:rsidRDefault="00BC28E3">
      <w:pPr>
        <w:spacing w:after="160" w:line="259" w:lineRule="auto"/>
        <w:jc w:val="both"/>
        <w:rPr>
          <w:i/>
          <w:sz w:val="20"/>
          <w:szCs w:val="20"/>
        </w:rPr>
      </w:pPr>
      <w:r>
        <w:t>*</w:t>
      </w:r>
      <w:r>
        <w:t>**</w:t>
      </w:r>
    </w:p>
    <w:p w:rsidR="000E7268" w:rsidRDefault="00BC28E3">
      <w:pPr>
        <w:spacing w:after="120" w:line="240" w:lineRule="auto"/>
        <w:jc w:val="both"/>
      </w:pPr>
      <w:r>
        <w:rPr>
          <w:i/>
          <w:sz w:val="20"/>
          <w:szCs w:val="20"/>
        </w:rPr>
        <w:t>Feel free to add any other information at the end that will help to evaluate your proposal, within the pages limit of the proposal.</w:t>
      </w:r>
    </w:p>
    <w:p w:rsidR="000E7268" w:rsidRDefault="000E7268">
      <w:pPr>
        <w:jc w:val="both"/>
      </w:pPr>
    </w:p>
    <w:sectPr w:rsidR="000E726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F1472"/>
    <w:multiLevelType w:val="multilevel"/>
    <w:tmpl w:val="3BE88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268"/>
    <w:rsid w:val="000E7268"/>
    <w:rsid w:val="00BC28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EF739"/>
  <w15:docId w15:val="{DAD80DD2-A940-4A0F-BBB8-F37D0D1D3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pPr>
    <w:rPr>
      <w:rFonts w:ascii="Helvetica Neue" w:eastAsia="Helvetica Neue" w:hAnsi="Helvetica Neue" w:cs="Helvetica Neue"/>
    </w:rPr>
    <w:tblPr>
      <w:tblStyleRowBandSize w:val="1"/>
      <w:tblStyleColBandSize w:val="1"/>
    </w:tblPr>
  </w:style>
  <w:style w:type="table" w:customStyle="1" w:styleId="a0">
    <w:basedOn w:val="TableNormal"/>
    <w:pPr>
      <w:pBdr>
        <w:top w:val="none" w:sz="0" w:space="0" w:color="000000"/>
        <w:left w:val="none" w:sz="0" w:space="0" w:color="000000"/>
        <w:bottom w:val="none" w:sz="0" w:space="0" w:color="000000"/>
        <w:right w:val="none" w:sz="0" w:space="0" w:color="000000"/>
        <w:between w:val="none" w:sz="0" w:space="0" w:color="000000"/>
      </w:pBdr>
    </w:pPr>
    <w:rPr>
      <w:rFonts w:ascii="Helvetica Neue" w:eastAsia="Helvetica Neue" w:hAnsi="Helvetica Neue" w:cs="Helvetica Neue"/>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7/UEMl9qIvXlZDB0JRFcVwrVpg==">CgMxLjAyCGguZ2pkZ3hzMgloLjMwajB6bGwyCWguMWZvYjl0ZTIJaC4zem55c2g3MgloLjJldDkycDAyCGgudHlqY3d0MgloLjNkeTZ2a20yCWguMXQzaDVzZjIJaC40ZDM0b2c4MgloLjJzOGV5bzE4AHIhMW1jaHNyd0pkZEJjc2d2ZWFBbWVjMTBEekFMSk5wclNO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681</Words>
  <Characters>3888</Characters>
  <Application>Microsoft Office Word</Application>
  <DocSecurity>0</DocSecurity>
  <Lines>32</Lines>
  <Paragraphs>9</Paragraphs>
  <ScaleCrop>false</ScaleCrop>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Bushra Ali Ali AlShehhi</cp:lastModifiedBy>
  <cp:revision>2</cp:revision>
  <dcterms:created xsi:type="dcterms:W3CDTF">2024-01-07T11:20:00Z</dcterms:created>
  <dcterms:modified xsi:type="dcterms:W3CDTF">2024-03-14T15:59:00Z</dcterms:modified>
</cp:coreProperties>
</file>