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DD" w:rsidRDefault="003341FF">
      <w:pPr>
        <w:jc w:val="center"/>
      </w:pPr>
      <w:r>
        <w:rPr>
          <w:noProof/>
          <w:color w:val="1D3047"/>
          <w:sz w:val="20"/>
          <w:szCs w:val="20"/>
          <w:lang w:val="en-US"/>
        </w:rPr>
        <w:drawing>
          <wp:inline distT="0" distB="0" distL="0" distR="0">
            <wp:extent cx="1979980" cy="1262238"/>
            <wp:effectExtent l="0" t="0" r="0" b="0"/>
            <wp:docPr id="443484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79980" cy="1262238"/>
                    </a:xfrm>
                    <a:prstGeom prst="rect">
                      <a:avLst/>
                    </a:prstGeom>
                    <a:ln/>
                  </pic:spPr>
                </pic:pic>
              </a:graphicData>
            </a:graphic>
          </wp:inline>
        </w:drawing>
      </w:r>
    </w:p>
    <w:p w:rsidR="003332DD" w:rsidRDefault="003341FF">
      <w:pPr>
        <w:pStyle w:val="Heading1"/>
        <w:spacing w:before="240" w:after="0" w:line="240" w:lineRule="auto"/>
        <w:jc w:val="center"/>
        <w:rPr>
          <w:color w:val="1D3047"/>
        </w:rPr>
      </w:pPr>
      <w:r>
        <w:rPr>
          <w:color w:val="1D3047"/>
        </w:rPr>
        <w:t>Tutorial Title</w:t>
      </w:r>
    </w:p>
    <w:p w:rsidR="003332DD" w:rsidRDefault="003341FF">
      <w:pPr>
        <w:pStyle w:val="Heading2"/>
        <w:spacing w:before="480" w:after="0" w:line="259" w:lineRule="auto"/>
        <w:jc w:val="both"/>
        <w:rPr>
          <w:i/>
          <w:color w:val="FFC000"/>
          <w:sz w:val="26"/>
          <w:szCs w:val="26"/>
        </w:rPr>
      </w:pPr>
      <w:r>
        <w:rPr>
          <w:i/>
          <w:color w:val="FFC000"/>
          <w:sz w:val="26"/>
          <w:szCs w:val="26"/>
        </w:rPr>
        <w:t>Duration</w:t>
      </w:r>
    </w:p>
    <w:p w:rsidR="003332DD" w:rsidRDefault="003341FF">
      <w:pPr>
        <w:spacing w:after="160" w:line="259" w:lineRule="auto"/>
        <w:jc w:val="both"/>
      </w:pPr>
      <w:r>
        <w:t xml:space="preserve">Specify the duration (half day only) and your preferred </w:t>
      </w:r>
      <w:proofErr w:type="gramStart"/>
      <w:r>
        <w:t>day  (</w:t>
      </w:r>
      <w:proofErr w:type="gramEnd"/>
      <w:r>
        <w:t>Oct. 14 or Oct. 15, 2024).</w:t>
      </w:r>
    </w:p>
    <w:p w:rsidR="003332DD" w:rsidRDefault="003341FF">
      <w:pPr>
        <w:pStyle w:val="Heading2"/>
        <w:spacing w:before="40" w:after="0" w:line="259" w:lineRule="auto"/>
        <w:rPr>
          <w:i/>
          <w:color w:val="FFC000"/>
          <w:sz w:val="26"/>
          <w:szCs w:val="26"/>
        </w:rPr>
      </w:pPr>
      <w:bookmarkStart w:id="0" w:name="_heading=h.gjdgxs" w:colFirst="0" w:colLast="0"/>
      <w:bookmarkEnd w:id="0"/>
      <w:r>
        <w:rPr>
          <w:i/>
          <w:color w:val="FFC000"/>
          <w:sz w:val="26"/>
          <w:szCs w:val="26"/>
        </w:rPr>
        <w:t>Organizers</w:t>
      </w:r>
    </w:p>
    <w:p w:rsidR="003332DD" w:rsidRDefault="003341FF">
      <w:pPr>
        <w:spacing w:after="160" w:line="259" w:lineRule="auto"/>
        <w:jc w:val="both"/>
        <w:rPr>
          <w:i/>
          <w:color w:val="66C7E7"/>
          <w:sz w:val="26"/>
          <w:szCs w:val="26"/>
        </w:rPr>
      </w:pPr>
      <w:r>
        <w:t xml:space="preserve">Provide complete address/affiliation, website (if applicable), and email. </w:t>
      </w:r>
      <w:r>
        <w:br/>
      </w:r>
      <w:r>
        <w:t>List conferences at which organizers have previously organized a workshop/tutorial.</w:t>
      </w:r>
      <w:r>
        <w:br/>
        <w:t>Indicate the organizer(s) to which all correspondence should be addressed.</w:t>
      </w:r>
    </w:p>
    <w:p w:rsidR="003332DD" w:rsidRDefault="003341FF">
      <w:pPr>
        <w:spacing w:after="160" w:line="259" w:lineRule="auto"/>
      </w:pPr>
      <w:r>
        <w:rPr>
          <w:i/>
          <w:color w:val="FFC000"/>
          <w:sz w:val="26"/>
          <w:szCs w:val="26"/>
        </w:rPr>
        <w:t>Abstract</w:t>
      </w:r>
      <w:r>
        <w:rPr>
          <w:i/>
          <w:color w:val="66C7E7"/>
          <w:sz w:val="26"/>
          <w:szCs w:val="26"/>
        </w:rPr>
        <w:br/>
      </w:r>
      <w:r>
        <w:t>Add a short abstract of the tutorial content.</w:t>
      </w:r>
      <w:r>
        <w:br/>
      </w:r>
    </w:p>
    <w:p w:rsidR="003332DD" w:rsidRDefault="003341FF">
      <w:pPr>
        <w:pStyle w:val="Heading2"/>
        <w:spacing w:before="40" w:after="0" w:line="259" w:lineRule="auto"/>
        <w:jc w:val="both"/>
        <w:rPr>
          <w:i/>
          <w:color w:val="FFC000"/>
          <w:sz w:val="26"/>
          <w:szCs w:val="26"/>
        </w:rPr>
      </w:pPr>
      <w:bookmarkStart w:id="1" w:name="_heading=h.30j0zll" w:colFirst="0" w:colLast="0"/>
      <w:bookmarkEnd w:id="1"/>
      <w:r>
        <w:rPr>
          <w:i/>
          <w:color w:val="FFC000"/>
          <w:sz w:val="26"/>
          <w:szCs w:val="26"/>
        </w:rPr>
        <w:t>Intended audience (max 300 words)</w:t>
      </w:r>
    </w:p>
    <w:p w:rsidR="003332DD" w:rsidRDefault="003341FF">
      <w:pPr>
        <w:spacing w:after="160" w:line="259" w:lineRule="auto"/>
        <w:jc w:val="both"/>
        <w:rPr>
          <w:i/>
          <w:color w:val="66C7E7"/>
          <w:sz w:val="26"/>
          <w:szCs w:val="26"/>
        </w:rPr>
      </w:pPr>
      <w:r>
        <w:t>Describ</w:t>
      </w:r>
      <w:r>
        <w:t>e the targeted audience and explain why your tutorial should be of interest.</w:t>
      </w:r>
    </w:p>
    <w:p w:rsidR="003332DD" w:rsidRDefault="003341FF">
      <w:pPr>
        <w:pStyle w:val="Heading2"/>
        <w:spacing w:before="480" w:after="0" w:line="259" w:lineRule="auto"/>
        <w:jc w:val="both"/>
        <w:rPr>
          <w:i/>
          <w:color w:val="FFC000"/>
          <w:sz w:val="26"/>
          <w:szCs w:val="26"/>
        </w:rPr>
      </w:pPr>
      <w:r>
        <w:rPr>
          <w:i/>
          <w:color w:val="FFC000"/>
          <w:sz w:val="26"/>
          <w:szCs w:val="26"/>
        </w:rPr>
        <w:t>Tutorial history</w:t>
      </w:r>
    </w:p>
    <w:p w:rsidR="003332DD" w:rsidRDefault="003341FF">
      <w:pPr>
        <w:spacing w:after="160" w:line="259" w:lineRule="auto"/>
        <w:jc w:val="both"/>
      </w:pPr>
      <w:r>
        <w:t>List of previous venues and approximate audience sizes, if the same or a similar tutorial has been given elsewhere.</w:t>
      </w:r>
    </w:p>
    <w:p w:rsidR="003332DD" w:rsidRDefault="003341FF">
      <w:pPr>
        <w:pStyle w:val="Heading2"/>
        <w:spacing w:before="480" w:after="0" w:line="259" w:lineRule="auto"/>
        <w:jc w:val="both"/>
        <w:rPr>
          <w:i/>
          <w:color w:val="FFC000"/>
          <w:sz w:val="26"/>
          <w:szCs w:val="26"/>
        </w:rPr>
      </w:pPr>
      <w:bookmarkStart w:id="2" w:name="_heading=h.1fob9te" w:colFirst="0" w:colLast="0"/>
      <w:bookmarkEnd w:id="2"/>
      <w:r>
        <w:rPr>
          <w:i/>
          <w:color w:val="FFC000"/>
          <w:sz w:val="26"/>
          <w:szCs w:val="26"/>
        </w:rPr>
        <w:t>Expected attendance</w:t>
      </w:r>
    </w:p>
    <w:p w:rsidR="003332DD" w:rsidRDefault="003341FF">
      <w:pPr>
        <w:spacing w:after="160" w:line="259" w:lineRule="auto"/>
        <w:jc w:val="both"/>
        <w:rPr>
          <w:color w:val="66C7E7"/>
          <w:sz w:val="26"/>
          <w:szCs w:val="26"/>
        </w:rPr>
      </w:pPr>
      <w:r>
        <w:t>Provide an estimate of the</w:t>
      </w:r>
      <w:r>
        <w:t xml:space="preserve"> expected attendance for your tutorial. This estimation should (also) be based on the attendance of similar past events (if any), as given above.</w:t>
      </w:r>
    </w:p>
    <w:p w:rsidR="003332DD" w:rsidRDefault="003332DD">
      <w:pPr>
        <w:pStyle w:val="Heading2"/>
        <w:spacing w:before="40" w:after="0" w:line="259" w:lineRule="auto"/>
        <w:jc w:val="both"/>
        <w:rPr>
          <w:i/>
          <w:color w:val="66C7E7"/>
          <w:sz w:val="26"/>
          <w:szCs w:val="26"/>
        </w:rPr>
      </w:pPr>
      <w:bookmarkStart w:id="3" w:name="_heading=h.3znysh7" w:colFirst="0" w:colLast="0"/>
      <w:bookmarkEnd w:id="3"/>
    </w:p>
    <w:p w:rsidR="003332DD" w:rsidRDefault="003341FF">
      <w:pPr>
        <w:pStyle w:val="Heading2"/>
        <w:spacing w:before="40" w:after="0" w:line="259" w:lineRule="auto"/>
        <w:jc w:val="both"/>
        <w:rPr>
          <w:i/>
          <w:color w:val="FFC000"/>
          <w:sz w:val="26"/>
          <w:szCs w:val="26"/>
        </w:rPr>
      </w:pPr>
      <w:bookmarkStart w:id="4" w:name="_heading=h.2et92p0" w:colFirst="0" w:colLast="0"/>
      <w:bookmarkEnd w:id="4"/>
      <w:r>
        <w:rPr>
          <w:i/>
          <w:color w:val="FFC000"/>
          <w:sz w:val="26"/>
          <w:szCs w:val="26"/>
        </w:rPr>
        <w:t>Presenters</w:t>
      </w:r>
    </w:p>
    <w:p w:rsidR="003332DD" w:rsidRDefault="003341FF">
      <w:pPr>
        <w:spacing w:after="160" w:line="259" w:lineRule="auto"/>
        <w:jc w:val="both"/>
      </w:pPr>
      <w:r>
        <w:t>Provide a list of presenters with their names and affiliations. For each, please attach a short CV</w:t>
      </w:r>
      <w:r>
        <w:t xml:space="preserve"> (1-2 pages) that includes their name, affiliation, current position (e.g., Ph.D. student, Postdoc, Professor, Researcher, Industry employee, etc.), and email address. The CVs should also show their background in the tutorial area, including a list of rele</w:t>
      </w:r>
      <w:r>
        <w:t>vant publications and/or presentations; any available examples of work in the area (e.g., a published tutorial-level article or presentation materials on the subject); or evidence of teaching experience (courses taught or references).</w:t>
      </w:r>
      <w:r>
        <w:br/>
      </w:r>
      <w:r>
        <w:br/>
      </w:r>
      <w:r>
        <w:rPr>
          <w:i/>
          <w:color w:val="FFC000"/>
          <w:sz w:val="26"/>
          <w:szCs w:val="26"/>
        </w:rPr>
        <w:t xml:space="preserve">Other </w:t>
      </w:r>
      <w:r>
        <w:rPr>
          <w:i/>
          <w:color w:val="66C7E7"/>
          <w:sz w:val="26"/>
          <w:szCs w:val="26"/>
        </w:rPr>
        <w:t>workshops/tuto</w:t>
      </w:r>
      <w:r>
        <w:rPr>
          <w:i/>
          <w:color w:val="66C7E7"/>
          <w:sz w:val="26"/>
          <w:szCs w:val="26"/>
        </w:rPr>
        <w:t>rials</w:t>
      </w:r>
      <w:r>
        <w:rPr>
          <w:i/>
          <w:color w:val="66C7E7"/>
          <w:sz w:val="26"/>
          <w:szCs w:val="26"/>
        </w:rPr>
        <w:br/>
      </w:r>
      <w:proofErr w:type="gramStart"/>
      <w:r>
        <w:t>If</w:t>
      </w:r>
      <w:proofErr w:type="gramEnd"/>
      <w:r>
        <w:t xml:space="preserve"> the organizing team or presenters are involved in other workshops or tutorials, list those here.</w:t>
      </w:r>
    </w:p>
    <w:p w:rsidR="003332DD" w:rsidRDefault="003341FF">
      <w:pPr>
        <w:pStyle w:val="Heading2"/>
        <w:spacing w:before="480" w:after="0" w:line="259" w:lineRule="auto"/>
        <w:jc w:val="both"/>
        <w:rPr>
          <w:color w:val="FFC000"/>
          <w:sz w:val="26"/>
          <w:szCs w:val="26"/>
        </w:rPr>
      </w:pPr>
      <w:r>
        <w:rPr>
          <w:color w:val="FFC000"/>
          <w:sz w:val="26"/>
          <w:szCs w:val="26"/>
        </w:rPr>
        <w:lastRenderedPageBreak/>
        <w:br/>
        <w:t>Prerequisite knowledge (1 paragraph):</w:t>
      </w:r>
    </w:p>
    <w:p w:rsidR="003332DD" w:rsidRDefault="003341FF">
      <w:pPr>
        <w:spacing w:after="160" w:line="259" w:lineRule="auto"/>
        <w:jc w:val="both"/>
      </w:pPr>
      <w:r>
        <w:t xml:space="preserve">What knowledge is assumed of the target audience prior to the event? Are there any installation specifications </w:t>
      </w:r>
      <w:r>
        <w:t>(e.g. software/hardware) required to attend this tutorial?</w:t>
      </w:r>
    </w:p>
    <w:p w:rsidR="003332DD" w:rsidRDefault="003341FF">
      <w:pPr>
        <w:pStyle w:val="Heading2"/>
        <w:spacing w:before="40" w:after="0" w:line="259" w:lineRule="auto"/>
        <w:jc w:val="both"/>
        <w:rPr>
          <w:i/>
          <w:color w:val="FFC000"/>
          <w:sz w:val="26"/>
          <w:szCs w:val="26"/>
        </w:rPr>
      </w:pPr>
      <w:bookmarkStart w:id="5" w:name="_heading=h.tyjcwt" w:colFirst="0" w:colLast="0"/>
      <w:bookmarkEnd w:id="5"/>
      <w:r>
        <w:rPr>
          <w:i/>
          <w:color w:val="FFC000"/>
          <w:sz w:val="26"/>
          <w:szCs w:val="26"/>
        </w:rPr>
        <w:br/>
        <w:t>Structure of the event</w:t>
      </w:r>
    </w:p>
    <w:p w:rsidR="003332DD" w:rsidRDefault="003341FF">
      <w:pPr>
        <w:pStyle w:val="Heading2"/>
        <w:spacing w:before="40" w:after="0" w:line="259" w:lineRule="auto"/>
        <w:jc w:val="both"/>
      </w:pPr>
      <w:bookmarkStart w:id="6" w:name="_heading=h.3dy6vkm" w:colFirst="0" w:colLast="0"/>
      <w:bookmarkEnd w:id="6"/>
      <w:r>
        <w:rPr>
          <w:sz w:val="22"/>
          <w:szCs w:val="22"/>
        </w:rPr>
        <w:t>Please describe how you will structure the tutorial in order to promote positive learning outcomes for the participants.</w:t>
      </w:r>
    </w:p>
    <w:p w:rsidR="003332DD" w:rsidRDefault="003341FF">
      <w:pPr>
        <w:pStyle w:val="Heading2"/>
        <w:spacing w:before="40" w:after="0" w:line="259" w:lineRule="auto"/>
        <w:jc w:val="both"/>
        <w:rPr>
          <w:i/>
          <w:color w:val="66C7E7"/>
          <w:sz w:val="26"/>
          <w:szCs w:val="26"/>
        </w:rPr>
      </w:pPr>
      <w:bookmarkStart w:id="7" w:name="_heading=h.1t3h5sf" w:colFirst="0" w:colLast="0"/>
      <w:bookmarkEnd w:id="7"/>
      <w:r>
        <w:rPr>
          <w:i/>
          <w:color w:val="66C7E7"/>
          <w:sz w:val="26"/>
          <w:szCs w:val="26"/>
        </w:rPr>
        <w:br/>
      </w:r>
      <w:r>
        <w:rPr>
          <w:i/>
          <w:color w:val="FFC000"/>
          <w:sz w:val="26"/>
          <w:szCs w:val="26"/>
        </w:rPr>
        <w:t>Program</w:t>
      </w:r>
    </w:p>
    <w:p w:rsidR="003332DD" w:rsidRDefault="003341FF">
      <w:pPr>
        <w:spacing w:after="160" w:line="259" w:lineRule="auto"/>
        <w:jc w:val="both"/>
      </w:pPr>
      <w:r>
        <w:t>Provide a (tentative) program for the workshop.</w:t>
      </w:r>
    </w:p>
    <w:p w:rsidR="003332DD" w:rsidRDefault="003341FF">
      <w:pPr>
        <w:spacing w:after="160" w:line="259" w:lineRule="auto"/>
        <w:jc w:val="both"/>
      </w:pPr>
      <w:r>
        <w:t xml:space="preserve">Each Workshop is a half-day </w:t>
      </w:r>
      <w:proofErr w:type="gramStart"/>
      <w:r>
        <w:t>long :</w:t>
      </w:r>
      <w:proofErr w:type="gramEnd"/>
      <w:r>
        <w:t xml:space="preserve"> 4 hours with half an hour break. </w:t>
      </w:r>
    </w:p>
    <w:p w:rsidR="003332DD" w:rsidRDefault="003341FF">
      <w:pPr>
        <w:spacing w:after="160" w:line="259" w:lineRule="auto"/>
        <w:jc w:val="both"/>
      </w:pPr>
      <w:r>
        <w:t xml:space="preserve">An example of a Morning session is shown below: </w:t>
      </w:r>
    </w:p>
    <w:tbl>
      <w:tblPr>
        <w:tblStyle w:val="a0"/>
        <w:tblW w:w="900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60"/>
        <w:gridCol w:w="1785"/>
        <w:gridCol w:w="5355"/>
      </w:tblGrid>
      <w:tr w:rsidR="003332DD">
        <w:trPr>
          <w:trHeight w:val="454"/>
          <w:jc w:val="center"/>
        </w:trPr>
        <w:tc>
          <w:tcPr>
            <w:tcW w:w="1860" w:type="dxa"/>
            <w:tcBorders>
              <w:top w:val="nil"/>
              <w:left w:val="nil"/>
              <w:bottom w:val="nil"/>
              <w:right w:val="nil"/>
            </w:tcBorders>
            <w:shd w:val="clear" w:color="auto" w:fill="F2F2F2"/>
            <w:vAlign w:val="center"/>
          </w:tcPr>
          <w:p w:rsidR="003332DD" w:rsidRDefault="003341FF">
            <w:pPr>
              <w:spacing w:line="240" w:lineRule="auto"/>
              <w:jc w:val="both"/>
              <w:rPr>
                <w:b/>
              </w:rPr>
            </w:pPr>
            <w:r>
              <w:rPr>
                <w:b/>
              </w:rPr>
              <w:t>Time</w:t>
            </w:r>
          </w:p>
        </w:tc>
        <w:tc>
          <w:tcPr>
            <w:tcW w:w="1785" w:type="dxa"/>
            <w:tcBorders>
              <w:top w:val="nil"/>
              <w:left w:val="nil"/>
              <w:bottom w:val="nil"/>
              <w:right w:val="nil"/>
            </w:tcBorders>
            <w:shd w:val="clear" w:color="auto" w:fill="F2F2F2"/>
            <w:vAlign w:val="center"/>
          </w:tcPr>
          <w:p w:rsidR="003332DD" w:rsidRDefault="003341FF">
            <w:pPr>
              <w:spacing w:line="240" w:lineRule="auto"/>
              <w:jc w:val="both"/>
              <w:rPr>
                <w:b/>
              </w:rPr>
            </w:pPr>
            <w:r>
              <w:rPr>
                <w:b/>
              </w:rPr>
              <w:t>Talk</w:t>
            </w:r>
          </w:p>
        </w:tc>
        <w:tc>
          <w:tcPr>
            <w:tcW w:w="5355" w:type="dxa"/>
            <w:tcBorders>
              <w:top w:val="nil"/>
              <w:left w:val="nil"/>
              <w:bottom w:val="nil"/>
              <w:right w:val="nil"/>
            </w:tcBorders>
            <w:shd w:val="clear" w:color="auto" w:fill="F2F2F2"/>
            <w:vAlign w:val="center"/>
          </w:tcPr>
          <w:p w:rsidR="003332DD" w:rsidRDefault="003341FF">
            <w:pPr>
              <w:spacing w:line="240" w:lineRule="auto"/>
              <w:jc w:val="both"/>
              <w:rPr>
                <w:b/>
              </w:rPr>
            </w:pPr>
            <w:r>
              <w:rPr>
                <w:b/>
              </w:rPr>
              <w:t>Comments</w:t>
            </w:r>
          </w:p>
        </w:tc>
      </w:tr>
      <w:tr w:rsidR="003332DD">
        <w:trPr>
          <w:trHeight w:val="454"/>
          <w:jc w:val="center"/>
        </w:trPr>
        <w:tc>
          <w:tcPr>
            <w:tcW w:w="1860" w:type="dxa"/>
            <w:tcBorders>
              <w:top w:val="nil"/>
              <w:left w:val="nil"/>
              <w:bottom w:val="nil"/>
              <w:right w:val="nil"/>
            </w:tcBorders>
            <w:vAlign w:val="center"/>
          </w:tcPr>
          <w:p w:rsidR="003332DD" w:rsidRDefault="003341FF">
            <w:pPr>
              <w:spacing w:line="240" w:lineRule="auto"/>
              <w:jc w:val="both"/>
            </w:pPr>
            <w:r>
              <w:t>8:30 - …</w:t>
            </w:r>
          </w:p>
        </w:tc>
        <w:tc>
          <w:tcPr>
            <w:tcW w:w="1785" w:type="dxa"/>
            <w:tcBorders>
              <w:top w:val="nil"/>
              <w:left w:val="nil"/>
              <w:bottom w:val="nil"/>
              <w:right w:val="nil"/>
            </w:tcBorders>
            <w:vAlign w:val="center"/>
          </w:tcPr>
          <w:p w:rsidR="003332DD" w:rsidRDefault="003341FF">
            <w:pPr>
              <w:spacing w:line="240" w:lineRule="auto"/>
              <w:jc w:val="both"/>
            </w:pPr>
            <w:r>
              <w:t>Speaker name: Title of Talk 1</w:t>
            </w:r>
          </w:p>
          <w:p w:rsidR="003332DD" w:rsidRDefault="003332DD">
            <w:pPr>
              <w:spacing w:line="240" w:lineRule="auto"/>
              <w:jc w:val="both"/>
            </w:pPr>
          </w:p>
          <w:p w:rsidR="003332DD" w:rsidRDefault="003341FF">
            <w:pPr>
              <w:spacing w:line="240" w:lineRule="auto"/>
              <w:jc w:val="both"/>
            </w:pPr>
            <w:r>
              <w:t>Speaker name: Title of Talk 2</w:t>
            </w:r>
          </w:p>
        </w:tc>
        <w:tc>
          <w:tcPr>
            <w:tcW w:w="5355" w:type="dxa"/>
            <w:tcBorders>
              <w:top w:val="nil"/>
              <w:left w:val="nil"/>
              <w:bottom w:val="nil"/>
              <w:right w:val="nil"/>
            </w:tcBorders>
            <w:vAlign w:val="center"/>
          </w:tcPr>
          <w:p w:rsidR="003332DD" w:rsidRDefault="003341FF">
            <w:pPr>
              <w:spacing w:line="240" w:lineRule="auto"/>
              <w:jc w:val="both"/>
            </w:pPr>
            <w:r>
              <w:t>Sessions should not start before 8:30AM</w:t>
            </w:r>
          </w:p>
        </w:tc>
      </w:tr>
      <w:tr w:rsidR="003332DD">
        <w:trPr>
          <w:trHeight w:val="454"/>
          <w:jc w:val="center"/>
        </w:trPr>
        <w:tc>
          <w:tcPr>
            <w:tcW w:w="1860" w:type="dxa"/>
            <w:tcBorders>
              <w:top w:val="nil"/>
              <w:left w:val="nil"/>
              <w:bottom w:val="nil"/>
              <w:right w:val="nil"/>
            </w:tcBorders>
            <w:vAlign w:val="center"/>
          </w:tcPr>
          <w:p w:rsidR="003332DD" w:rsidRDefault="003341FF">
            <w:pPr>
              <w:spacing w:line="240" w:lineRule="auto"/>
              <w:jc w:val="both"/>
            </w:pPr>
            <w:r>
              <w:t>10:00 – 11:00</w:t>
            </w:r>
          </w:p>
        </w:tc>
        <w:tc>
          <w:tcPr>
            <w:tcW w:w="1785" w:type="dxa"/>
            <w:tcBorders>
              <w:top w:val="nil"/>
              <w:left w:val="nil"/>
              <w:bottom w:val="nil"/>
              <w:right w:val="nil"/>
            </w:tcBorders>
            <w:vAlign w:val="center"/>
          </w:tcPr>
          <w:p w:rsidR="003332DD" w:rsidRDefault="003341FF">
            <w:pPr>
              <w:spacing w:line="240" w:lineRule="auto"/>
              <w:jc w:val="both"/>
            </w:pPr>
            <w:r>
              <w:t>Coffee break</w:t>
            </w:r>
          </w:p>
        </w:tc>
        <w:tc>
          <w:tcPr>
            <w:tcW w:w="5355" w:type="dxa"/>
            <w:tcBorders>
              <w:top w:val="nil"/>
              <w:left w:val="nil"/>
              <w:bottom w:val="nil"/>
              <w:right w:val="nil"/>
            </w:tcBorders>
            <w:vAlign w:val="center"/>
          </w:tcPr>
          <w:p w:rsidR="003332DD" w:rsidRDefault="003341FF">
            <w:pPr>
              <w:spacing w:line="240" w:lineRule="auto"/>
              <w:jc w:val="both"/>
            </w:pPr>
            <w:r>
              <w:t>Morning coffee will be provided from 10AM-11AM, please plan your break within this window.</w:t>
            </w:r>
          </w:p>
        </w:tc>
      </w:tr>
      <w:tr w:rsidR="003332DD">
        <w:trPr>
          <w:trHeight w:val="454"/>
          <w:jc w:val="center"/>
        </w:trPr>
        <w:tc>
          <w:tcPr>
            <w:tcW w:w="1860" w:type="dxa"/>
            <w:tcBorders>
              <w:top w:val="nil"/>
              <w:left w:val="nil"/>
              <w:bottom w:val="nil"/>
              <w:right w:val="nil"/>
            </w:tcBorders>
            <w:vAlign w:val="center"/>
          </w:tcPr>
          <w:p w:rsidR="003332DD" w:rsidRDefault="003341FF">
            <w:pPr>
              <w:spacing w:line="240" w:lineRule="auto"/>
              <w:jc w:val="both"/>
            </w:pPr>
            <w:r>
              <w:t>11:00 – …</w:t>
            </w:r>
          </w:p>
        </w:tc>
        <w:tc>
          <w:tcPr>
            <w:tcW w:w="1785" w:type="dxa"/>
            <w:tcBorders>
              <w:top w:val="nil"/>
              <w:left w:val="nil"/>
              <w:bottom w:val="nil"/>
              <w:right w:val="nil"/>
            </w:tcBorders>
            <w:vAlign w:val="center"/>
          </w:tcPr>
          <w:p w:rsidR="003332DD" w:rsidRDefault="003332DD">
            <w:pPr>
              <w:spacing w:line="240" w:lineRule="auto"/>
              <w:jc w:val="both"/>
            </w:pPr>
          </w:p>
          <w:p w:rsidR="003332DD" w:rsidRDefault="003341FF">
            <w:pPr>
              <w:spacing w:line="240" w:lineRule="auto"/>
              <w:jc w:val="both"/>
            </w:pPr>
            <w:r>
              <w:t>Speaker name: Title of Talk 3</w:t>
            </w:r>
          </w:p>
          <w:p w:rsidR="003332DD" w:rsidRDefault="003332DD">
            <w:pPr>
              <w:spacing w:line="240" w:lineRule="auto"/>
              <w:jc w:val="both"/>
            </w:pPr>
          </w:p>
          <w:p w:rsidR="003332DD" w:rsidRDefault="003341FF">
            <w:pPr>
              <w:spacing w:line="240" w:lineRule="auto"/>
              <w:jc w:val="both"/>
            </w:pPr>
            <w:r>
              <w:t>Speaker name: Title of Talk 4</w:t>
            </w:r>
          </w:p>
        </w:tc>
        <w:tc>
          <w:tcPr>
            <w:tcW w:w="5355" w:type="dxa"/>
            <w:tcBorders>
              <w:top w:val="nil"/>
              <w:left w:val="nil"/>
              <w:bottom w:val="nil"/>
              <w:right w:val="nil"/>
            </w:tcBorders>
            <w:vAlign w:val="center"/>
          </w:tcPr>
          <w:p w:rsidR="003332DD" w:rsidRDefault="003332DD">
            <w:pPr>
              <w:spacing w:line="240" w:lineRule="auto"/>
              <w:jc w:val="both"/>
            </w:pPr>
          </w:p>
        </w:tc>
      </w:tr>
      <w:tr w:rsidR="003332DD">
        <w:trPr>
          <w:trHeight w:val="454"/>
          <w:jc w:val="center"/>
        </w:trPr>
        <w:tc>
          <w:tcPr>
            <w:tcW w:w="1860" w:type="dxa"/>
            <w:tcBorders>
              <w:top w:val="nil"/>
              <w:left w:val="nil"/>
              <w:bottom w:val="nil"/>
              <w:right w:val="nil"/>
            </w:tcBorders>
            <w:vAlign w:val="center"/>
          </w:tcPr>
          <w:p w:rsidR="003332DD" w:rsidRDefault="003341FF">
            <w:pPr>
              <w:spacing w:line="240" w:lineRule="auto"/>
              <w:jc w:val="both"/>
            </w:pPr>
            <w:r>
              <w:t>12:30</w:t>
            </w:r>
          </w:p>
        </w:tc>
        <w:tc>
          <w:tcPr>
            <w:tcW w:w="1785" w:type="dxa"/>
            <w:tcBorders>
              <w:top w:val="nil"/>
              <w:left w:val="nil"/>
              <w:bottom w:val="nil"/>
              <w:right w:val="nil"/>
            </w:tcBorders>
            <w:vAlign w:val="center"/>
          </w:tcPr>
          <w:p w:rsidR="003332DD" w:rsidRDefault="003341FF">
            <w:pPr>
              <w:spacing w:line="240" w:lineRule="auto"/>
              <w:jc w:val="both"/>
            </w:pPr>
            <w:r>
              <w:t>Lunch</w:t>
            </w:r>
          </w:p>
        </w:tc>
        <w:tc>
          <w:tcPr>
            <w:tcW w:w="5355" w:type="dxa"/>
            <w:tcBorders>
              <w:top w:val="nil"/>
              <w:left w:val="nil"/>
              <w:bottom w:val="nil"/>
              <w:right w:val="nil"/>
            </w:tcBorders>
            <w:vAlign w:val="center"/>
          </w:tcPr>
          <w:p w:rsidR="003332DD" w:rsidRDefault="003341FF">
            <w:pPr>
              <w:spacing w:line="240" w:lineRule="auto"/>
              <w:jc w:val="both"/>
            </w:pPr>
            <w:r>
              <w:t>(Suggested Lunch time)</w:t>
            </w:r>
          </w:p>
        </w:tc>
      </w:tr>
    </w:tbl>
    <w:p w:rsidR="003332DD" w:rsidRDefault="003332DD">
      <w:pPr>
        <w:spacing w:after="160" w:line="259" w:lineRule="auto"/>
        <w:jc w:val="both"/>
      </w:pPr>
    </w:p>
    <w:p w:rsidR="003332DD" w:rsidRDefault="003332DD">
      <w:pPr>
        <w:spacing w:after="160" w:line="259" w:lineRule="auto"/>
        <w:jc w:val="both"/>
      </w:pPr>
    </w:p>
    <w:p w:rsidR="003332DD" w:rsidRDefault="003332DD">
      <w:pPr>
        <w:spacing w:after="160" w:line="259" w:lineRule="auto"/>
        <w:jc w:val="both"/>
      </w:pPr>
    </w:p>
    <w:p w:rsidR="003332DD" w:rsidRDefault="003341FF">
      <w:pPr>
        <w:spacing w:after="160" w:line="259" w:lineRule="auto"/>
        <w:jc w:val="both"/>
        <w:rPr>
          <w:i/>
          <w:color w:val="FFC000"/>
        </w:rPr>
      </w:pPr>
      <w:r>
        <w:rPr>
          <w:i/>
          <w:color w:val="FFC000"/>
          <w:sz w:val="26"/>
          <w:szCs w:val="26"/>
        </w:rPr>
        <w:t>(Optional) Supplementary materials</w:t>
      </w:r>
    </w:p>
    <w:p w:rsidR="003332DD" w:rsidRDefault="003341FF">
      <w:pPr>
        <w:spacing w:after="160" w:line="259" w:lineRule="auto"/>
        <w:jc w:val="both"/>
      </w:pPr>
      <w:r>
        <w:t>List of supplemental materials augmented with samples, such as past tutorial slides and survey articles, whenever possible.</w:t>
      </w:r>
    </w:p>
    <w:p w:rsidR="003332DD" w:rsidRDefault="003332DD">
      <w:pPr>
        <w:spacing w:after="160" w:line="259" w:lineRule="auto"/>
        <w:jc w:val="both"/>
      </w:pPr>
    </w:p>
    <w:p w:rsidR="003332DD" w:rsidRDefault="003341FF">
      <w:pPr>
        <w:pStyle w:val="Heading2"/>
        <w:spacing w:before="40" w:after="0" w:line="259" w:lineRule="auto"/>
        <w:jc w:val="both"/>
        <w:rPr>
          <w:i/>
          <w:color w:val="FFC000"/>
          <w:sz w:val="26"/>
          <w:szCs w:val="26"/>
        </w:rPr>
      </w:pPr>
      <w:bookmarkStart w:id="8" w:name="_heading=h.4d34og8" w:colFirst="0" w:colLast="0"/>
      <w:bookmarkEnd w:id="8"/>
      <w:r>
        <w:rPr>
          <w:i/>
          <w:color w:val="FFC000"/>
          <w:sz w:val="26"/>
          <w:szCs w:val="26"/>
        </w:rPr>
        <w:lastRenderedPageBreak/>
        <w:t>Equipment</w:t>
      </w:r>
    </w:p>
    <w:p w:rsidR="003332DD" w:rsidRDefault="003341FF">
      <w:pPr>
        <w:spacing w:after="160" w:line="259" w:lineRule="auto"/>
        <w:ind w:right="809"/>
        <w:jc w:val="both"/>
      </w:pPr>
      <w:r>
        <w:t xml:space="preserve">Describe any additional requests you may have regarding particular equipment or room setup. For instance: seating arrangements, power requirements, demo space, additional microphones, extra projectors/monitors, etc. </w:t>
      </w:r>
    </w:p>
    <w:p w:rsidR="003332DD" w:rsidRDefault="003341FF">
      <w:pPr>
        <w:spacing w:after="160" w:line="259" w:lineRule="auto"/>
        <w:ind w:right="809"/>
        <w:jc w:val="both"/>
        <w:rPr>
          <w:b/>
          <w:color w:val="66C7E7"/>
          <w:sz w:val="26"/>
          <w:szCs w:val="26"/>
        </w:rPr>
      </w:pPr>
      <w:r>
        <w:rPr>
          <w:b/>
        </w:rPr>
        <w:t>Note that one projector and a screen wi</w:t>
      </w:r>
      <w:r>
        <w:rPr>
          <w:b/>
        </w:rPr>
        <w:t>ll be provided by default.</w:t>
      </w:r>
    </w:p>
    <w:p w:rsidR="003332DD" w:rsidRDefault="003332DD">
      <w:pPr>
        <w:jc w:val="both"/>
      </w:pPr>
    </w:p>
    <w:p w:rsidR="003332DD" w:rsidRDefault="003341FF">
      <w:pPr>
        <w:pStyle w:val="Heading2"/>
        <w:spacing w:before="40" w:after="0" w:line="259" w:lineRule="auto"/>
        <w:jc w:val="both"/>
        <w:rPr>
          <w:i/>
          <w:color w:val="FFC000"/>
          <w:sz w:val="26"/>
          <w:szCs w:val="26"/>
        </w:rPr>
      </w:pPr>
      <w:bookmarkStart w:id="9" w:name="_heading=h.2s8eyo1" w:colFirst="0" w:colLast="0"/>
      <w:bookmarkEnd w:id="9"/>
      <w:r>
        <w:rPr>
          <w:i/>
          <w:color w:val="FFC000"/>
          <w:sz w:val="26"/>
          <w:szCs w:val="26"/>
        </w:rPr>
        <w:t>Plan to solicit participation</w:t>
      </w:r>
    </w:p>
    <w:p w:rsidR="003332DD" w:rsidRDefault="003341FF">
      <w:pPr>
        <w:pStyle w:val="Heading2"/>
        <w:spacing w:before="40" w:after="0" w:line="259" w:lineRule="auto"/>
        <w:jc w:val="both"/>
      </w:pPr>
      <w:bookmarkStart w:id="10" w:name="_heading=h.17dp8vu" w:colFirst="0" w:colLast="0"/>
      <w:bookmarkEnd w:id="10"/>
      <w:r>
        <w:rPr>
          <w:sz w:val="22"/>
          <w:szCs w:val="22"/>
        </w:rPr>
        <w:t xml:space="preserve">Describe the mechanisms that you will use to garner broad interest in the tutorial, including, e.g., advertisement via mailing lists, social media, advertisement through technical committees, etc.  </w:t>
      </w:r>
    </w:p>
    <w:p w:rsidR="003332DD" w:rsidRDefault="003332DD">
      <w:pPr>
        <w:spacing w:after="160" w:line="259" w:lineRule="auto"/>
        <w:jc w:val="both"/>
      </w:pPr>
    </w:p>
    <w:p w:rsidR="003332DD" w:rsidRDefault="003341FF">
      <w:pPr>
        <w:pStyle w:val="Heading2"/>
        <w:spacing w:before="40" w:after="0" w:line="259" w:lineRule="auto"/>
        <w:jc w:val="both"/>
        <w:rPr>
          <w:i/>
          <w:color w:val="FFC000"/>
          <w:sz w:val="26"/>
          <w:szCs w:val="26"/>
        </w:rPr>
      </w:pPr>
      <w:bookmarkStart w:id="11" w:name="_heading=h.3rdcrjn" w:colFirst="0" w:colLast="0"/>
      <w:bookmarkEnd w:id="11"/>
      <w:r>
        <w:rPr>
          <w:i/>
          <w:color w:val="FFC000"/>
          <w:sz w:val="26"/>
          <w:szCs w:val="26"/>
        </w:rPr>
        <w:t>Dissemination</w:t>
      </w:r>
    </w:p>
    <w:p w:rsidR="003332DD" w:rsidRDefault="003341FF">
      <w:pPr>
        <w:spacing w:after="160" w:line="259" w:lineRule="auto"/>
        <w:jc w:val="both"/>
      </w:pPr>
      <w:r>
        <w:t>Describe any steps that will be taken to disseminate the materials at the tutorial. (e.g., dissemination of presentation materials.). For your planning purposes, logistical support will not be provided for video recordings of tutorials.</w:t>
      </w:r>
    </w:p>
    <w:p w:rsidR="003332DD" w:rsidRDefault="003332DD">
      <w:pPr>
        <w:pStyle w:val="Heading2"/>
        <w:spacing w:before="40" w:after="0" w:line="259" w:lineRule="auto"/>
        <w:jc w:val="both"/>
        <w:rPr>
          <w:i/>
          <w:color w:val="66C7E7"/>
          <w:sz w:val="26"/>
          <w:szCs w:val="26"/>
        </w:rPr>
      </w:pPr>
      <w:bookmarkStart w:id="12" w:name="_heading=h.26in1rg" w:colFirst="0" w:colLast="0"/>
      <w:bookmarkEnd w:id="12"/>
    </w:p>
    <w:p w:rsidR="003332DD" w:rsidRDefault="003341FF">
      <w:pPr>
        <w:pStyle w:val="Heading2"/>
        <w:spacing w:before="40" w:after="0" w:line="259" w:lineRule="auto"/>
        <w:jc w:val="both"/>
        <w:rPr>
          <w:i/>
          <w:color w:val="FFC000"/>
          <w:sz w:val="26"/>
          <w:szCs w:val="26"/>
        </w:rPr>
      </w:pPr>
      <w:bookmarkStart w:id="13" w:name="_heading=h.lnxbz9" w:colFirst="0" w:colLast="0"/>
      <w:bookmarkEnd w:id="13"/>
      <w:r>
        <w:rPr>
          <w:i/>
          <w:color w:val="FFC000"/>
          <w:sz w:val="26"/>
          <w:szCs w:val="26"/>
        </w:rPr>
        <w:t>En</w:t>
      </w:r>
      <w:r>
        <w:rPr>
          <w:i/>
          <w:color w:val="FFC000"/>
          <w:sz w:val="26"/>
          <w:szCs w:val="26"/>
        </w:rPr>
        <w:t>dorsement</w:t>
      </w:r>
    </w:p>
    <w:p w:rsidR="003332DD" w:rsidRDefault="003332DD"/>
    <w:p w:rsidR="003332DD" w:rsidRDefault="003341FF">
      <w:pPr>
        <w:jc w:val="both"/>
      </w:pPr>
      <w:r>
        <w:t xml:space="preserve">List any materials (e.g., emails or letters, attached as a separate PDF on </w:t>
      </w:r>
      <w:proofErr w:type="spellStart"/>
      <w:r>
        <w:t>PaperPlaza</w:t>
      </w:r>
      <w:proofErr w:type="spellEnd"/>
      <w:r>
        <w:t xml:space="preserve">, not included in the page limit) to document outside financial support pledged for your workshop. You can submit a letter of support from Technical Committees </w:t>
      </w:r>
      <w:r>
        <w:t xml:space="preserve">(TCs). The support letters should focus on describing the mechanisms that will ensure in-depth collaboration with the tutorial. </w:t>
      </w:r>
    </w:p>
    <w:p w:rsidR="003332DD" w:rsidRDefault="003332DD">
      <w:pPr>
        <w:jc w:val="both"/>
      </w:pPr>
    </w:p>
    <w:p w:rsidR="003332DD" w:rsidRDefault="003332DD">
      <w:pPr>
        <w:spacing w:after="160" w:line="259" w:lineRule="auto"/>
        <w:jc w:val="both"/>
      </w:pPr>
      <w:bookmarkStart w:id="14" w:name="_GoBack"/>
      <w:bookmarkEnd w:id="14"/>
    </w:p>
    <w:p w:rsidR="003332DD" w:rsidRDefault="003341FF">
      <w:pPr>
        <w:spacing w:after="160" w:line="259" w:lineRule="auto"/>
        <w:jc w:val="both"/>
        <w:rPr>
          <w:i/>
          <w:sz w:val="20"/>
          <w:szCs w:val="20"/>
        </w:rPr>
      </w:pPr>
      <w:r>
        <w:t>***</w:t>
      </w:r>
    </w:p>
    <w:p w:rsidR="003332DD" w:rsidRDefault="003341FF">
      <w:pPr>
        <w:spacing w:after="120" w:line="240" w:lineRule="auto"/>
        <w:jc w:val="both"/>
      </w:pPr>
      <w:r>
        <w:rPr>
          <w:i/>
          <w:sz w:val="20"/>
          <w:szCs w:val="20"/>
        </w:rPr>
        <w:t>Feel free to add any other information at the end that will help to evaluate your proposal, within the pages limit of the proposal.</w:t>
      </w:r>
    </w:p>
    <w:p w:rsidR="003332DD" w:rsidRDefault="003332DD">
      <w:pPr>
        <w:jc w:val="both"/>
      </w:pPr>
    </w:p>
    <w:sectPr w:rsidR="003332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DD"/>
    <w:rsid w:val="003332DD"/>
    <w:rsid w:val="00334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2CAB"/>
  <w15:docId w15:val="{D188785A-2B37-401E-BEC3-60E8E53A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2iLmwlyOMle+hqXNXi2p3ozFLg==">CgMxLjAyCGguZ2pkZ3hzMgloLjMwajB6bGwyCWguMWZvYjl0ZTIJaC4zem55c2g3MgloLjJldDkycDAyCGgudHlqY3d0MgloLjNkeTZ2a20yCWguMXQzaDVzZjIJaC40ZDM0b2c4MgloLjJzOGV5bzEyCWguMTdkcDh2dTIJaC4zcmRjcmpuMgloLjI2aW4xcmcyCGgubG54Yno5OAByITFmazREQTdiaWtobnRaeXkzZC1FRWpDVHVjTmIzQ1dSbw==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Bushra Ali Ali AlShehhi</cp:lastModifiedBy>
  <cp:revision>2</cp:revision>
  <dcterms:created xsi:type="dcterms:W3CDTF">2024-01-07T11:31:00Z</dcterms:created>
  <dcterms:modified xsi:type="dcterms:W3CDTF">2024-03-14T16:00:00Z</dcterms:modified>
</cp:coreProperties>
</file>